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87" w:rsidRDefault="003B2336">
      <w:r>
        <w:t>Judging Criteria – Allotments</w:t>
      </w:r>
    </w:p>
    <w:tbl>
      <w:tblPr>
        <w:tblStyle w:val="TableGrid"/>
        <w:tblW w:w="0" w:type="auto"/>
        <w:tblLook w:val="04A0" w:firstRow="1" w:lastRow="0" w:firstColumn="1" w:lastColumn="0" w:noHBand="0" w:noVBand="1"/>
      </w:tblPr>
      <w:tblGrid>
        <w:gridCol w:w="4724"/>
        <w:gridCol w:w="1575"/>
        <w:gridCol w:w="1575"/>
        <w:gridCol w:w="1575"/>
        <w:gridCol w:w="1575"/>
        <w:gridCol w:w="1575"/>
        <w:gridCol w:w="1575"/>
      </w:tblGrid>
      <w:tr w:rsidR="00774B74" w:rsidTr="004B2112">
        <w:tc>
          <w:tcPr>
            <w:tcW w:w="4724" w:type="dxa"/>
          </w:tcPr>
          <w:p w:rsidR="00774B74" w:rsidRDefault="00774B74">
            <w:r>
              <w:t>Assessment</w:t>
            </w:r>
          </w:p>
        </w:tc>
        <w:tc>
          <w:tcPr>
            <w:tcW w:w="9450" w:type="dxa"/>
            <w:gridSpan w:val="6"/>
          </w:tcPr>
          <w:p w:rsidR="00774B74" w:rsidRDefault="00774B74" w:rsidP="00774B74">
            <w:pPr>
              <w:jc w:val="center"/>
            </w:pPr>
            <w:r>
              <w:t>Mark each criteria out of 5</w:t>
            </w:r>
          </w:p>
        </w:tc>
      </w:tr>
      <w:tr w:rsidR="003B2336" w:rsidTr="003B2336">
        <w:tc>
          <w:tcPr>
            <w:tcW w:w="4724" w:type="dxa"/>
          </w:tcPr>
          <w:p w:rsidR="003B2336" w:rsidRDefault="003B2336"/>
        </w:tc>
        <w:tc>
          <w:tcPr>
            <w:tcW w:w="4725" w:type="dxa"/>
            <w:gridSpan w:val="3"/>
          </w:tcPr>
          <w:p w:rsidR="003B2336" w:rsidRDefault="003B2336"/>
        </w:tc>
        <w:tc>
          <w:tcPr>
            <w:tcW w:w="4725" w:type="dxa"/>
            <w:gridSpan w:val="3"/>
          </w:tcPr>
          <w:p w:rsidR="003B2336" w:rsidRDefault="003B2336" w:rsidP="003B2336">
            <w:bookmarkStart w:id="0" w:name="_GoBack"/>
            <w:bookmarkEnd w:id="0"/>
          </w:p>
        </w:tc>
      </w:tr>
      <w:tr w:rsidR="004E56B3" w:rsidTr="00D82BA8">
        <w:tc>
          <w:tcPr>
            <w:tcW w:w="4724" w:type="dxa"/>
          </w:tcPr>
          <w:p w:rsidR="004E56B3" w:rsidRDefault="004E56B3" w:rsidP="004E56B3">
            <w:pPr>
              <w:pStyle w:val="ListParagraph"/>
              <w:numPr>
                <w:ilvl w:val="0"/>
                <w:numId w:val="1"/>
              </w:numPr>
            </w:pPr>
            <w:r>
              <w:t>The overall visual appearance should be pleasing.</w:t>
            </w:r>
          </w:p>
          <w:p w:rsidR="004E56B3" w:rsidRDefault="004E56B3" w:rsidP="00D82BA8"/>
        </w:tc>
        <w:tc>
          <w:tcPr>
            <w:tcW w:w="4725" w:type="dxa"/>
            <w:gridSpan w:val="3"/>
          </w:tcPr>
          <w:p w:rsidR="004E56B3" w:rsidRDefault="004E56B3" w:rsidP="00D82BA8"/>
        </w:tc>
        <w:tc>
          <w:tcPr>
            <w:tcW w:w="4725" w:type="dxa"/>
            <w:gridSpan w:val="3"/>
          </w:tcPr>
          <w:p w:rsidR="004E56B3" w:rsidRDefault="004E56B3" w:rsidP="00D82BA8"/>
        </w:tc>
      </w:tr>
      <w:tr w:rsidR="003B2336" w:rsidTr="003B2336">
        <w:tc>
          <w:tcPr>
            <w:tcW w:w="4724" w:type="dxa"/>
          </w:tcPr>
          <w:p w:rsidR="003B2336" w:rsidRDefault="00774B74" w:rsidP="004E56B3">
            <w:pPr>
              <w:pStyle w:val="ListParagraph"/>
              <w:numPr>
                <w:ilvl w:val="0"/>
                <w:numId w:val="1"/>
              </w:numPr>
            </w:pPr>
            <w:r>
              <w:t>Plot should be well stocked with crops, free from weeds and pests.  Any unplanted areas where crops have been harvested should be clean and free from weeds and the soil dug over.</w:t>
            </w:r>
          </w:p>
          <w:p w:rsidR="00774B74" w:rsidRDefault="00774B74"/>
        </w:tc>
        <w:tc>
          <w:tcPr>
            <w:tcW w:w="4725" w:type="dxa"/>
            <w:gridSpan w:val="3"/>
          </w:tcPr>
          <w:p w:rsidR="003B2336" w:rsidRDefault="003B2336"/>
        </w:tc>
        <w:tc>
          <w:tcPr>
            <w:tcW w:w="4725" w:type="dxa"/>
            <w:gridSpan w:val="3"/>
          </w:tcPr>
          <w:p w:rsidR="003B2336" w:rsidRDefault="003B2336"/>
        </w:tc>
      </w:tr>
      <w:tr w:rsidR="003B2336" w:rsidTr="003B2336">
        <w:tc>
          <w:tcPr>
            <w:tcW w:w="4724" w:type="dxa"/>
          </w:tcPr>
          <w:p w:rsidR="003B2336" w:rsidRDefault="00774B74" w:rsidP="004E56B3">
            <w:pPr>
              <w:pStyle w:val="ListParagraph"/>
              <w:numPr>
                <w:ilvl w:val="0"/>
                <w:numId w:val="1"/>
              </w:numPr>
            </w:pPr>
            <w:r>
              <w:t>Evidence of succession of crops will be given credit</w:t>
            </w:r>
            <w:r w:rsidR="004E56B3">
              <w:t>.</w:t>
            </w:r>
          </w:p>
          <w:p w:rsidR="00774B74" w:rsidRDefault="00774B74"/>
        </w:tc>
        <w:tc>
          <w:tcPr>
            <w:tcW w:w="4725" w:type="dxa"/>
            <w:gridSpan w:val="3"/>
          </w:tcPr>
          <w:p w:rsidR="003B2336" w:rsidRDefault="003B2336"/>
        </w:tc>
        <w:tc>
          <w:tcPr>
            <w:tcW w:w="4725" w:type="dxa"/>
            <w:gridSpan w:val="3"/>
          </w:tcPr>
          <w:p w:rsidR="003B2336" w:rsidRDefault="003B2336"/>
        </w:tc>
      </w:tr>
      <w:tr w:rsidR="004E56B3" w:rsidTr="003B2336">
        <w:tc>
          <w:tcPr>
            <w:tcW w:w="4724" w:type="dxa"/>
          </w:tcPr>
          <w:p w:rsidR="004E56B3" w:rsidRDefault="004E56B3" w:rsidP="004E56B3">
            <w:pPr>
              <w:pStyle w:val="ListParagraph"/>
              <w:numPr>
                <w:ilvl w:val="0"/>
                <w:numId w:val="1"/>
              </w:numPr>
            </w:pPr>
            <w:r>
              <w:t>Plants which need support should be appropriate.</w:t>
            </w:r>
          </w:p>
          <w:p w:rsidR="004E56B3" w:rsidRDefault="004E56B3"/>
        </w:tc>
        <w:tc>
          <w:tcPr>
            <w:tcW w:w="4725" w:type="dxa"/>
            <w:gridSpan w:val="3"/>
          </w:tcPr>
          <w:p w:rsidR="004E56B3" w:rsidRDefault="004E56B3"/>
        </w:tc>
        <w:tc>
          <w:tcPr>
            <w:tcW w:w="4725" w:type="dxa"/>
            <w:gridSpan w:val="3"/>
          </w:tcPr>
          <w:p w:rsidR="004E56B3" w:rsidRDefault="004E56B3"/>
        </w:tc>
      </w:tr>
      <w:tr w:rsidR="003B2336" w:rsidTr="003B2336">
        <w:tc>
          <w:tcPr>
            <w:tcW w:w="4724" w:type="dxa"/>
          </w:tcPr>
          <w:p w:rsidR="003B2336" w:rsidRDefault="00774B74" w:rsidP="004E56B3">
            <w:pPr>
              <w:pStyle w:val="ListParagraph"/>
              <w:numPr>
                <w:ilvl w:val="0"/>
                <w:numId w:val="1"/>
              </w:numPr>
            </w:pPr>
            <w:r>
              <w:t>Variety of crops – vegetables, fruit and flowers.</w:t>
            </w:r>
          </w:p>
          <w:p w:rsidR="00774B74" w:rsidRDefault="00774B74"/>
        </w:tc>
        <w:tc>
          <w:tcPr>
            <w:tcW w:w="4725" w:type="dxa"/>
            <w:gridSpan w:val="3"/>
          </w:tcPr>
          <w:p w:rsidR="003B2336" w:rsidRDefault="003B2336"/>
        </w:tc>
        <w:tc>
          <w:tcPr>
            <w:tcW w:w="4725" w:type="dxa"/>
            <w:gridSpan w:val="3"/>
          </w:tcPr>
          <w:p w:rsidR="003B2336" w:rsidRDefault="003B2336"/>
        </w:tc>
      </w:tr>
      <w:tr w:rsidR="003B2336" w:rsidTr="003B2336">
        <w:tc>
          <w:tcPr>
            <w:tcW w:w="4724" w:type="dxa"/>
          </w:tcPr>
          <w:p w:rsidR="003B2336" w:rsidRDefault="00774B74" w:rsidP="004E56B3">
            <w:pPr>
              <w:pStyle w:val="ListParagraph"/>
              <w:numPr>
                <w:ilvl w:val="0"/>
                <w:numId w:val="1"/>
              </w:numPr>
            </w:pPr>
            <w:r>
              <w:t>Any livestock (chickens or rabbits) should be kept in a clean, well maintained structure.</w:t>
            </w:r>
          </w:p>
          <w:p w:rsidR="00774B74" w:rsidRDefault="00774B74"/>
        </w:tc>
        <w:tc>
          <w:tcPr>
            <w:tcW w:w="4725" w:type="dxa"/>
            <w:gridSpan w:val="3"/>
          </w:tcPr>
          <w:p w:rsidR="003B2336" w:rsidRDefault="003B2336"/>
        </w:tc>
        <w:tc>
          <w:tcPr>
            <w:tcW w:w="4725" w:type="dxa"/>
            <w:gridSpan w:val="3"/>
          </w:tcPr>
          <w:p w:rsidR="003B2336" w:rsidRDefault="003B2336"/>
        </w:tc>
      </w:tr>
      <w:tr w:rsidR="00774B74" w:rsidTr="003B2336">
        <w:tc>
          <w:tcPr>
            <w:tcW w:w="4724" w:type="dxa"/>
          </w:tcPr>
          <w:p w:rsidR="00774B74" w:rsidRDefault="004E56B3" w:rsidP="004E56B3">
            <w:pPr>
              <w:pStyle w:val="ListParagraph"/>
              <w:numPr>
                <w:ilvl w:val="0"/>
                <w:numId w:val="1"/>
              </w:numPr>
            </w:pPr>
            <w:r>
              <w:t xml:space="preserve">Evidence of environmental considerations will be given credit (water butts </w:t>
            </w:r>
            <w:proofErr w:type="spellStart"/>
            <w:r>
              <w:t>etc</w:t>
            </w:r>
            <w:proofErr w:type="spellEnd"/>
            <w:r>
              <w:t>)</w:t>
            </w:r>
          </w:p>
          <w:p w:rsidR="00774B74" w:rsidRDefault="00774B74"/>
        </w:tc>
        <w:tc>
          <w:tcPr>
            <w:tcW w:w="4725" w:type="dxa"/>
            <w:gridSpan w:val="3"/>
          </w:tcPr>
          <w:p w:rsidR="00774B74" w:rsidRDefault="00774B74"/>
        </w:tc>
        <w:tc>
          <w:tcPr>
            <w:tcW w:w="4725" w:type="dxa"/>
            <w:gridSpan w:val="3"/>
          </w:tcPr>
          <w:p w:rsidR="00774B74" w:rsidRDefault="00774B74"/>
        </w:tc>
      </w:tr>
      <w:tr w:rsidR="004E56B3" w:rsidTr="004E7DC8">
        <w:tc>
          <w:tcPr>
            <w:tcW w:w="4724" w:type="dxa"/>
          </w:tcPr>
          <w:p w:rsidR="004E56B3" w:rsidRDefault="004E56B3" w:rsidP="004E56B3">
            <w:pPr>
              <w:pStyle w:val="ListParagraph"/>
            </w:pPr>
            <w:r>
              <w:t>Total scores</w:t>
            </w:r>
          </w:p>
          <w:p w:rsidR="004E56B3" w:rsidRDefault="004E56B3" w:rsidP="004E56B3">
            <w:pPr>
              <w:pStyle w:val="ListParagraph"/>
            </w:pPr>
          </w:p>
        </w:tc>
        <w:tc>
          <w:tcPr>
            <w:tcW w:w="1575" w:type="dxa"/>
          </w:tcPr>
          <w:p w:rsidR="004E56B3" w:rsidRDefault="004E56B3"/>
        </w:tc>
        <w:tc>
          <w:tcPr>
            <w:tcW w:w="1575" w:type="dxa"/>
            <w:vAlign w:val="center"/>
          </w:tcPr>
          <w:p w:rsidR="004E56B3" w:rsidRDefault="004E7DC8" w:rsidP="004E7DC8">
            <w:pPr>
              <w:jc w:val="center"/>
            </w:pPr>
            <w:r>
              <w:t>/5</w:t>
            </w:r>
          </w:p>
        </w:tc>
        <w:tc>
          <w:tcPr>
            <w:tcW w:w="1575" w:type="dxa"/>
          </w:tcPr>
          <w:p w:rsidR="004E56B3" w:rsidRDefault="004E56B3"/>
        </w:tc>
        <w:tc>
          <w:tcPr>
            <w:tcW w:w="1575" w:type="dxa"/>
          </w:tcPr>
          <w:p w:rsidR="004E56B3" w:rsidRDefault="004E56B3"/>
        </w:tc>
        <w:tc>
          <w:tcPr>
            <w:tcW w:w="1575" w:type="dxa"/>
            <w:vAlign w:val="center"/>
          </w:tcPr>
          <w:p w:rsidR="004E56B3" w:rsidRDefault="004E7DC8" w:rsidP="004E7DC8">
            <w:pPr>
              <w:jc w:val="center"/>
            </w:pPr>
            <w:r>
              <w:t>/5</w:t>
            </w:r>
          </w:p>
        </w:tc>
        <w:tc>
          <w:tcPr>
            <w:tcW w:w="1575" w:type="dxa"/>
          </w:tcPr>
          <w:p w:rsidR="004E56B3" w:rsidRDefault="004E56B3"/>
        </w:tc>
      </w:tr>
    </w:tbl>
    <w:p w:rsidR="003B2336" w:rsidRDefault="003B2336"/>
    <w:sectPr w:rsidR="003B2336" w:rsidSect="003B23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D3470"/>
    <w:multiLevelType w:val="hybridMultilevel"/>
    <w:tmpl w:val="C7B61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36"/>
    <w:rsid w:val="003B2336"/>
    <w:rsid w:val="004E56B3"/>
    <w:rsid w:val="004E7DC8"/>
    <w:rsid w:val="005477D3"/>
    <w:rsid w:val="00774B74"/>
    <w:rsid w:val="00DB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BTC1</cp:lastModifiedBy>
  <cp:revision>3</cp:revision>
  <dcterms:created xsi:type="dcterms:W3CDTF">2018-07-17T10:03:00Z</dcterms:created>
  <dcterms:modified xsi:type="dcterms:W3CDTF">2019-02-04T15:46:00Z</dcterms:modified>
</cp:coreProperties>
</file>